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E88" w:rsidRDefault="00A74E88" w:rsidP="00A74E88">
      <w:pPr>
        <w:jc w:val="center"/>
      </w:pPr>
      <w:r>
        <w:rPr>
          <w:rFonts w:ascii="Montserrat" w:hAnsi="Montserrat"/>
          <w:color w:val="9B9B9B"/>
          <w:shd w:val="clear" w:color="auto" w:fill="FFFFFF"/>
        </w:rPr>
        <w:t>Effective Discussion Report Card from </w:t>
      </w:r>
      <w:proofErr w:type="gramStart"/>
      <w:r>
        <w:rPr>
          <w:rFonts w:ascii="Montserrat" w:hAnsi="Montserrat"/>
          <w:i/>
          <w:iCs/>
          <w:color w:val="9B9B9B"/>
          <w:shd w:val="clear" w:color="auto" w:fill="FFFFFF"/>
        </w:rPr>
        <w:t>The</w:t>
      </w:r>
      <w:proofErr w:type="gramEnd"/>
      <w:r>
        <w:rPr>
          <w:rFonts w:ascii="Montserrat" w:hAnsi="Montserrat"/>
          <w:i/>
          <w:iCs/>
          <w:color w:val="9B9B9B"/>
          <w:shd w:val="clear" w:color="auto" w:fill="FFFFFF"/>
        </w:rPr>
        <w:t xml:space="preserve"> Core Six:  Essential Strategies for Achieving </w:t>
      </w:r>
      <w:r>
        <w:rPr>
          <w:rFonts w:ascii="Montserrat" w:hAnsi="Montserrat"/>
          <w:i/>
          <w:iCs/>
          <w:color w:val="9B9B9B"/>
          <w:shd w:val="clear" w:color="auto" w:fill="FFFFFF"/>
        </w:rPr>
        <w:t>Excellence with the Common Core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59"/>
        <w:gridCol w:w="1382"/>
        <w:gridCol w:w="1600"/>
        <w:gridCol w:w="1724"/>
        <w:gridCol w:w="1785"/>
      </w:tblGrid>
      <w:tr w:rsidR="00A74E88" w:rsidRPr="00AB760D" w:rsidTr="00237855">
        <w:trPr>
          <w:jc w:val="center"/>
        </w:trPr>
        <w:tc>
          <w:tcPr>
            <w:tcW w:w="2988" w:type="dxa"/>
            <w:shd w:val="pct25" w:color="auto" w:fill="auto"/>
          </w:tcPr>
          <w:p w:rsidR="00A74E88" w:rsidRPr="00AB760D" w:rsidRDefault="00A74E88" w:rsidP="0023785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pct25" w:color="auto" w:fill="auto"/>
          </w:tcPr>
          <w:p w:rsidR="00A74E88" w:rsidRPr="00AB760D" w:rsidRDefault="00A74E88" w:rsidP="00237855">
            <w:pPr>
              <w:rPr>
                <w:sz w:val="28"/>
                <w:szCs w:val="28"/>
              </w:rPr>
            </w:pPr>
            <w:r w:rsidRPr="00AB760D">
              <w:rPr>
                <w:sz w:val="28"/>
                <w:szCs w:val="28"/>
              </w:rPr>
              <w:t>Not At All</w:t>
            </w:r>
          </w:p>
        </w:tc>
        <w:tc>
          <w:tcPr>
            <w:tcW w:w="1613" w:type="dxa"/>
            <w:shd w:val="pct25" w:color="auto" w:fill="auto"/>
          </w:tcPr>
          <w:p w:rsidR="00A74E88" w:rsidRPr="00AB760D" w:rsidRDefault="00A74E88" w:rsidP="00237855">
            <w:pPr>
              <w:rPr>
                <w:sz w:val="28"/>
                <w:szCs w:val="28"/>
              </w:rPr>
            </w:pPr>
            <w:r w:rsidRPr="00AB760D">
              <w:rPr>
                <w:sz w:val="28"/>
                <w:szCs w:val="28"/>
              </w:rPr>
              <w:t>Somewhat</w:t>
            </w:r>
          </w:p>
        </w:tc>
        <w:tc>
          <w:tcPr>
            <w:tcW w:w="1727" w:type="dxa"/>
            <w:shd w:val="pct25" w:color="auto" w:fill="auto"/>
          </w:tcPr>
          <w:p w:rsidR="00A74E88" w:rsidRPr="00AB760D" w:rsidRDefault="00A74E88" w:rsidP="00237855">
            <w:pPr>
              <w:rPr>
                <w:sz w:val="28"/>
                <w:szCs w:val="28"/>
              </w:rPr>
            </w:pPr>
            <w:r w:rsidRPr="00AB760D">
              <w:rPr>
                <w:sz w:val="28"/>
                <w:szCs w:val="28"/>
              </w:rPr>
              <w:t>Considerably</w:t>
            </w:r>
          </w:p>
        </w:tc>
        <w:tc>
          <w:tcPr>
            <w:tcW w:w="1808" w:type="dxa"/>
            <w:shd w:val="pct25" w:color="auto" w:fill="auto"/>
          </w:tcPr>
          <w:p w:rsidR="00A74E88" w:rsidRPr="00AB760D" w:rsidRDefault="00A74E88" w:rsidP="00237855">
            <w:pPr>
              <w:rPr>
                <w:sz w:val="28"/>
                <w:szCs w:val="28"/>
              </w:rPr>
            </w:pPr>
            <w:r w:rsidRPr="00AB760D">
              <w:rPr>
                <w:sz w:val="28"/>
                <w:szCs w:val="28"/>
              </w:rPr>
              <w:t>Extensively</w:t>
            </w:r>
          </w:p>
        </w:tc>
      </w:tr>
      <w:tr w:rsidR="00A74E88" w:rsidRPr="00AB760D" w:rsidTr="00237855">
        <w:trPr>
          <w:jc w:val="center"/>
        </w:trPr>
        <w:tc>
          <w:tcPr>
            <w:tcW w:w="2988" w:type="dxa"/>
          </w:tcPr>
          <w:p w:rsidR="00A74E88" w:rsidRPr="00AB760D" w:rsidRDefault="00A74E88" w:rsidP="00237855">
            <w:pPr>
              <w:rPr>
                <w:sz w:val="18"/>
                <w:szCs w:val="18"/>
              </w:rPr>
            </w:pPr>
            <w:r w:rsidRPr="00AB760D">
              <w:rPr>
                <w:sz w:val="18"/>
                <w:szCs w:val="18"/>
              </w:rPr>
              <w:t>I took a position, explained it clearly, and used evidence to support my ideas.</w:t>
            </w:r>
          </w:p>
        </w:tc>
        <w:tc>
          <w:tcPr>
            <w:tcW w:w="1440" w:type="dxa"/>
          </w:tcPr>
          <w:p w:rsidR="00A74E88" w:rsidRPr="00AB760D" w:rsidRDefault="00A74E88" w:rsidP="00237855"/>
        </w:tc>
        <w:tc>
          <w:tcPr>
            <w:tcW w:w="1613" w:type="dxa"/>
          </w:tcPr>
          <w:p w:rsidR="00A74E88" w:rsidRPr="00AB760D" w:rsidRDefault="00A74E88" w:rsidP="00237855"/>
        </w:tc>
        <w:tc>
          <w:tcPr>
            <w:tcW w:w="1727" w:type="dxa"/>
          </w:tcPr>
          <w:p w:rsidR="00A74E88" w:rsidRPr="00AB760D" w:rsidRDefault="00A74E88" w:rsidP="00237855"/>
        </w:tc>
        <w:tc>
          <w:tcPr>
            <w:tcW w:w="1808" w:type="dxa"/>
          </w:tcPr>
          <w:p w:rsidR="00A74E88" w:rsidRPr="00AB760D" w:rsidRDefault="00A74E88" w:rsidP="00237855"/>
        </w:tc>
      </w:tr>
      <w:tr w:rsidR="00A74E88" w:rsidRPr="00AB760D" w:rsidTr="00237855">
        <w:trPr>
          <w:jc w:val="center"/>
        </w:trPr>
        <w:tc>
          <w:tcPr>
            <w:tcW w:w="2988" w:type="dxa"/>
          </w:tcPr>
          <w:p w:rsidR="00A74E88" w:rsidRPr="00AB760D" w:rsidRDefault="00A74E88" w:rsidP="00237855">
            <w:pPr>
              <w:rPr>
                <w:sz w:val="18"/>
                <w:szCs w:val="18"/>
              </w:rPr>
            </w:pPr>
            <w:r w:rsidRPr="00AB760D">
              <w:rPr>
                <w:sz w:val="18"/>
                <w:szCs w:val="18"/>
              </w:rPr>
              <w:t>I willingly answered people’s questions about my position, and I respectfully explained or defended my position when asked.  I also asked my classmates to clarify or justify their positions when appropriate.</w:t>
            </w:r>
          </w:p>
        </w:tc>
        <w:tc>
          <w:tcPr>
            <w:tcW w:w="1440" w:type="dxa"/>
          </w:tcPr>
          <w:p w:rsidR="00A74E88" w:rsidRPr="00AB760D" w:rsidRDefault="00A74E88" w:rsidP="00237855"/>
        </w:tc>
        <w:tc>
          <w:tcPr>
            <w:tcW w:w="1613" w:type="dxa"/>
          </w:tcPr>
          <w:p w:rsidR="00A74E88" w:rsidRPr="00AB760D" w:rsidRDefault="00A74E88" w:rsidP="00237855"/>
        </w:tc>
        <w:tc>
          <w:tcPr>
            <w:tcW w:w="1727" w:type="dxa"/>
          </w:tcPr>
          <w:p w:rsidR="00A74E88" w:rsidRPr="00AB760D" w:rsidRDefault="00A74E88" w:rsidP="00237855"/>
        </w:tc>
        <w:tc>
          <w:tcPr>
            <w:tcW w:w="1808" w:type="dxa"/>
          </w:tcPr>
          <w:p w:rsidR="00A74E88" w:rsidRPr="00AB760D" w:rsidRDefault="00A74E88" w:rsidP="00237855"/>
        </w:tc>
      </w:tr>
      <w:tr w:rsidR="00A74E88" w:rsidRPr="00AB760D" w:rsidTr="00237855">
        <w:trPr>
          <w:jc w:val="center"/>
        </w:trPr>
        <w:tc>
          <w:tcPr>
            <w:tcW w:w="2988" w:type="dxa"/>
          </w:tcPr>
          <w:p w:rsidR="00A74E88" w:rsidRPr="00AB760D" w:rsidRDefault="00A74E88" w:rsidP="00237855">
            <w:pPr>
              <w:rPr>
                <w:sz w:val="18"/>
                <w:szCs w:val="18"/>
              </w:rPr>
            </w:pPr>
            <w:r w:rsidRPr="00AB760D">
              <w:rPr>
                <w:sz w:val="18"/>
                <w:szCs w:val="18"/>
              </w:rPr>
              <w:t>I listened actively and respectfully to my classmates’ positions.  I also compared and contrasted their ideas with my own.</w:t>
            </w:r>
          </w:p>
        </w:tc>
        <w:tc>
          <w:tcPr>
            <w:tcW w:w="1440" w:type="dxa"/>
          </w:tcPr>
          <w:p w:rsidR="00A74E88" w:rsidRPr="00AB760D" w:rsidRDefault="00A74E88" w:rsidP="00237855"/>
        </w:tc>
        <w:tc>
          <w:tcPr>
            <w:tcW w:w="1613" w:type="dxa"/>
          </w:tcPr>
          <w:p w:rsidR="00A74E88" w:rsidRPr="00AB760D" w:rsidRDefault="00A74E88" w:rsidP="00237855"/>
        </w:tc>
        <w:tc>
          <w:tcPr>
            <w:tcW w:w="1727" w:type="dxa"/>
          </w:tcPr>
          <w:p w:rsidR="00A74E88" w:rsidRPr="00AB760D" w:rsidRDefault="00A74E88" w:rsidP="00237855"/>
        </w:tc>
        <w:tc>
          <w:tcPr>
            <w:tcW w:w="1808" w:type="dxa"/>
          </w:tcPr>
          <w:p w:rsidR="00A74E88" w:rsidRPr="00AB760D" w:rsidRDefault="00A74E88" w:rsidP="00237855"/>
        </w:tc>
      </w:tr>
      <w:tr w:rsidR="00A74E88" w:rsidRPr="00AB760D" w:rsidTr="00237855">
        <w:trPr>
          <w:jc w:val="center"/>
        </w:trPr>
        <w:tc>
          <w:tcPr>
            <w:tcW w:w="2988" w:type="dxa"/>
          </w:tcPr>
          <w:p w:rsidR="00A74E88" w:rsidRPr="00AB760D" w:rsidRDefault="00A74E88" w:rsidP="00237855">
            <w:pPr>
              <w:rPr>
                <w:sz w:val="18"/>
                <w:szCs w:val="18"/>
              </w:rPr>
            </w:pPr>
            <w:r w:rsidRPr="00AB760D">
              <w:rPr>
                <w:sz w:val="18"/>
                <w:szCs w:val="18"/>
              </w:rPr>
              <w:t>I kept an open mind and was willing to modify my own position.</w:t>
            </w:r>
          </w:p>
        </w:tc>
        <w:tc>
          <w:tcPr>
            <w:tcW w:w="1440" w:type="dxa"/>
          </w:tcPr>
          <w:p w:rsidR="00A74E88" w:rsidRPr="00AB760D" w:rsidRDefault="00A74E88" w:rsidP="00237855"/>
        </w:tc>
        <w:tc>
          <w:tcPr>
            <w:tcW w:w="1613" w:type="dxa"/>
          </w:tcPr>
          <w:p w:rsidR="00A74E88" w:rsidRPr="00AB760D" w:rsidRDefault="00A74E88" w:rsidP="00237855"/>
        </w:tc>
        <w:tc>
          <w:tcPr>
            <w:tcW w:w="1727" w:type="dxa"/>
          </w:tcPr>
          <w:p w:rsidR="00A74E88" w:rsidRPr="00AB760D" w:rsidRDefault="00A74E88" w:rsidP="00237855"/>
        </w:tc>
        <w:tc>
          <w:tcPr>
            <w:tcW w:w="1808" w:type="dxa"/>
          </w:tcPr>
          <w:p w:rsidR="00A74E88" w:rsidRPr="00AB760D" w:rsidRDefault="00A74E88" w:rsidP="00237855"/>
        </w:tc>
      </w:tr>
      <w:tr w:rsidR="00A74E88" w:rsidRPr="00AB760D" w:rsidTr="00237855">
        <w:trPr>
          <w:jc w:val="center"/>
        </w:trPr>
        <w:tc>
          <w:tcPr>
            <w:tcW w:w="2988" w:type="dxa"/>
          </w:tcPr>
          <w:p w:rsidR="00A74E88" w:rsidRPr="00AB760D" w:rsidRDefault="00A74E88" w:rsidP="00237855">
            <w:pPr>
              <w:rPr>
                <w:sz w:val="18"/>
                <w:szCs w:val="18"/>
              </w:rPr>
            </w:pPr>
            <w:r w:rsidRPr="00AB760D">
              <w:rPr>
                <w:sz w:val="18"/>
                <w:szCs w:val="18"/>
              </w:rPr>
              <w:t>Throughout the discussion, I summarized in my mind the things that others had said.</w:t>
            </w:r>
          </w:p>
        </w:tc>
        <w:tc>
          <w:tcPr>
            <w:tcW w:w="1440" w:type="dxa"/>
          </w:tcPr>
          <w:p w:rsidR="00A74E88" w:rsidRPr="00AB760D" w:rsidRDefault="00A74E88" w:rsidP="00237855"/>
        </w:tc>
        <w:tc>
          <w:tcPr>
            <w:tcW w:w="1613" w:type="dxa"/>
          </w:tcPr>
          <w:p w:rsidR="00A74E88" w:rsidRPr="00AB760D" w:rsidRDefault="00A74E88" w:rsidP="00237855"/>
        </w:tc>
        <w:tc>
          <w:tcPr>
            <w:tcW w:w="1727" w:type="dxa"/>
          </w:tcPr>
          <w:p w:rsidR="00A74E88" w:rsidRPr="00AB760D" w:rsidRDefault="00A74E88" w:rsidP="00237855"/>
        </w:tc>
        <w:tc>
          <w:tcPr>
            <w:tcW w:w="1808" w:type="dxa"/>
          </w:tcPr>
          <w:p w:rsidR="00A74E88" w:rsidRPr="00AB760D" w:rsidRDefault="00A74E88" w:rsidP="00237855"/>
        </w:tc>
      </w:tr>
      <w:tr w:rsidR="00A74E88" w:rsidRPr="00AB760D" w:rsidTr="00237855">
        <w:trPr>
          <w:jc w:val="center"/>
        </w:trPr>
        <w:tc>
          <w:tcPr>
            <w:tcW w:w="2988" w:type="dxa"/>
          </w:tcPr>
          <w:p w:rsidR="00A74E88" w:rsidRPr="00AB760D" w:rsidRDefault="00A74E88" w:rsidP="00237855">
            <w:pPr>
              <w:rPr>
                <w:sz w:val="18"/>
                <w:szCs w:val="18"/>
              </w:rPr>
            </w:pPr>
            <w:r w:rsidRPr="00AB760D">
              <w:rPr>
                <w:sz w:val="18"/>
                <w:szCs w:val="18"/>
              </w:rPr>
              <w:t>I was actively involved in the conversation.</w:t>
            </w:r>
          </w:p>
        </w:tc>
        <w:tc>
          <w:tcPr>
            <w:tcW w:w="1440" w:type="dxa"/>
          </w:tcPr>
          <w:p w:rsidR="00A74E88" w:rsidRPr="00AB760D" w:rsidRDefault="00A74E88" w:rsidP="00237855"/>
        </w:tc>
        <w:tc>
          <w:tcPr>
            <w:tcW w:w="1613" w:type="dxa"/>
          </w:tcPr>
          <w:p w:rsidR="00A74E88" w:rsidRPr="00AB760D" w:rsidRDefault="00A74E88" w:rsidP="00237855"/>
        </w:tc>
        <w:tc>
          <w:tcPr>
            <w:tcW w:w="1727" w:type="dxa"/>
          </w:tcPr>
          <w:p w:rsidR="00A74E88" w:rsidRPr="00AB760D" w:rsidRDefault="00A74E88" w:rsidP="00237855"/>
        </w:tc>
        <w:tc>
          <w:tcPr>
            <w:tcW w:w="1808" w:type="dxa"/>
          </w:tcPr>
          <w:p w:rsidR="00A74E88" w:rsidRPr="00AB760D" w:rsidRDefault="00A74E88" w:rsidP="00237855"/>
        </w:tc>
      </w:tr>
    </w:tbl>
    <w:p w:rsidR="008F4ADD" w:rsidRDefault="00A74E88"/>
    <w:sectPr w:rsidR="008F4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88"/>
    <w:rsid w:val="00196F16"/>
    <w:rsid w:val="00321E96"/>
    <w:rsid w:val="00A7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214FE-A5D2-4549-97C4-C3CB35F1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74E88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Leonetti</dc:creator>
  <cp:keywords/>
  <dc:description/>
  <cp:lastModifiedBy>Sara Leonetti</cp:lastModifiedBy>
  <cp:revision>1</cp:revision>
  <dcterms:created xsi:type="dcterms:W3CDTF">2016-11-09T21:37:00Z</dcterms:created>
  <dcterms:modified xsi:type="dcterms:W3CDTF">2016-11-09T21:39:00Z</dcterms:modified>
</cp:coreProperties>
</file>